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7E" w:rsidRPr="008E637E" w:rsidRDefault="008E637E" w:rsidP="008E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b/>
          <w:sz w:val="24"/>
          <w:szCs w:val="24"/>
        </w:rPr>
        <w:t>Договор об оказании платных дополнительных образовательных услуг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E15DBE" wp14:editId="33D62A66">
            <wp:extent cx="9525" cy="9525"/>
            <wp:effectExtent l="0" t="0" r="0" b="0"/>
            <wp:docPr id="1" name="Рисунок 1" descr="PDF">
              <a:hlinkClick xmlns:a="http://schemas.openxmlformats.org/drawingml/2006/main" r:id="rId4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4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3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2565F2" wp14:editId="47C4B50D">
            <wp:extent cx="9525" cy="9525"/>
            <wp:effectExtent l="0" t="0" r="0" b="0"/>
            <wp:docPr id="2" name="Рисунок 2" descr="Печать">
              <a:hlinkClick xmlns:a="http://schemas.openxmlformats.org/drawingml/2006/main" r:id="rId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3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62A024" wp14:editId="42A67EE9">
            <wp:extent cx="9525" cy="9525"/>
            <wp:effectExtent l="0" t="0" r="0" b="0"/>
            <wp:docPr id="3" name="Рисунок 3" descr="E-mail">
              <a:hlinkClick xmlns:a="http://schemas.openxmlformats.org/drawingml/2006/main" r:id="rId7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7" tooltip="E-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г. Уссурийск                                                                                                             «___»_________ 2017  г.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 детский сад  № 32 (в дальнейшем - Исполнитель) на основании лицензии    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№  0001585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серия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25ЛО1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>,  выданной  09  января 2017 г (приложение № 1   ДОПОЛНИТЕЛЬНОЕ ОБРАЗОВАНИЕ подвиды «Дополнительное образование детей и взрослых»  от 04.09.2017 г. серия 25П01№ 0002243) выданной бессрочно в  лице заведующего Комиссаровой Елены Сергеевны, действующего  на основании Устава Исполнителя, с одной стороны,</w:t>
      </w:r>
    </w:p>
    <w:p w:rsidR="008E637E" w:rsidRPr="008E637E" w:rsidRDefault="008E637E" w:rsidP="008E63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37E">
        <w:rPr>
          <w:rFonts w:ascii="Times New Roman" w:eastAsia="Times New Roman" w:hAnsi="Times New Roman" w:cs="Times New Roman"/>
        </w:rPr>
        <w:t>и _______________________________________________________________________(в дальнейшем -Заказчик)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37E">
        <w:rPr>
          <w:rFonts w:ascii="Times New Roman" w:eastAsia="Times New Roman" w:hAnsi="Times New Roman" w:cs="Times New Roman"/>
          <w:i/>
          <w:iCs/>
        </w:rPr>
        <w:t xml:space="preserve">                Ф.И.О и статус законного представителя несовершеннолетнего</w:t>
      </w:r>
    </w:p>
    <w:p w:rsidR="008E637E" w:rsidRPr="008E637E" w:rsidRDefault="008E637E" w:rsidP="008E63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37E">
        <w:rPr>
          <w:rFonts w:ascii="Times New Roman" w:eastAsia="Times New Roman" w:hAnsi="Times New Roman" w:cs="Times New Roman"/>
        </w:rPr>
        <w:t>и ___________________________________________________________________(в дальнейшем - Потребитель),</w:t>
      </w:r>
      <w:r w:rsidRPr="008E637E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37E">
        <w:rPr>
          <w:rFonts w:ascii="Times New Roman" w:eastAsia="Times New Roman" w:hAnsi="Times New Roman" w:cs="Times New Roman"/>
          <w:i/>
          <w:iCs/>
        </w:rPr>
        <w:t xml:space="preserve">                               Ф.И.О. ребенка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в соответствии с Гражданским кодексом РФ,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№505 (в редакции постановления Правительства Российской Федерации от 01.04.2003 №181), настоящий договор о нижеследующем:</w:t>
      </w:r>
    </w:p>
    <w:p w:rsidR="008E637E" w:rsidRPr="008E637E" w:rsidRDefault="008E637E" w:rsidP="008E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b/>
          <w:sz w:val="24"/>
          <w:szCs w:val="24"/>
        </w:rPr>
        <w:t xml:space="preserve">  1. Предмет договора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образовательные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услуги: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401"/>
        <w:gridCol w:w="2536"/>
        <w:gridCol w:w="2258"/>
        <w:gridCol w:w="2812"/>
      </w:tblGrid>
      <w:tr w:rsidR="008E637E" w:rsidRPr="008E637E" w:rsidTr="00F35338">
        <w:trPr>
          <w:trHeight w:val="1012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дополни</w:t>
            </w: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образова</w:t>
            </w: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услуги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</w:t>
            </w: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оказания услуги (групповая, индиви</w:t>
            </w: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</w:t>
            </w: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 (курса)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8E637E" w:rsidRPr="008E637E" w:rsidTr="00F35338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Занятия по углубленной подготовке детей к школе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«Успех»</w:t>
            </w:r>
          </w:p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О.Н. Крылова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37E" w:rsidRPr="008E637E" w:rsidRDefault="008E637E" w:rsidP="008E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37E" w:rsidRPr="008E637E" w:rsidRDefault="008E637E" w:rsidP="008E63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eastAsia="Times New Roman" w:hAnsi="Times New Roman" w:cs="Times New Roman"/>
                <w:sz w:val="24"/>
                <w:szCs w:val="24"/>
              </w:rPr>
              <w:t>95 руб.00 коп.</w:t>
            </w:r>
          </w:p>
        </w:tc>
      </w:tr>
    </w:tbl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не менее 8 часов в месяц.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8E637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2. </w:t>
      </w:r>
      <w:r w:rsidRPr="008E637E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2.1.    Организовать   и   обеспечить   надлежащее  исполнение  услуг,   предусмотренных  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разделом 1 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>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2.2.  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2.3.  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  психологического здоровья, эмоционального благополучия Потребителя с учетом его индивидуальных особенностей.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2.4 Сохранить место за Потребителем (в системе оказываемых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 Потребителю образовательных услуг в объеме, предусмотренном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разделом 1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3. Обязанности заказчика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lastRenderedPageBreak/>
        <w:t>3.3. Извещать руководителя Исполнителя об уважительных причинах отсутствия Потребителя на занятиях.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3.4.    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3.5.   Проявлять уважение к педагогам, администрации и техническому персоналу Исполнителя.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3.6.   Возмещать  ущерб,  причиненный  Потребителем имуществу Исполнителя в соответствии с законодательством Российской Федерации.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b/>
          <w:sz w:val="24"/>
          <w:szCs w:val="24"/>
        </w:rPr>
        <w:t xml:space="preserve">  4. Права Исполнителя, Заказчика, Потребителя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4.1.  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4.2.   Заказчик вправе требовать от Исполнителя предоставления информации: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по   вопросам,    касающимся    организации   и   обеспечения    надлежащего   исполнения  услуг, предусмотренных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разделом 1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Исполнителя и перспектив ее развития;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  право на заключение договора на новый срок по истечении срока действия настоящего договора.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4.3.Потребитель вправе: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обращаться   к   работникам   Исполнителя   по   всем   вопросам   деятельности   образовательного учреждения;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получать полную и достоверную информацию об оценке знаний своего ребёнка и критериях этой оценки;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37E">
        <w:rPr>
          <w:rFonts w:ascii="Times New Roman" w:eastAsia="Times New Roman" w:hAnsi="Times New Roman" w:cs="Times New Roman"/>
          <w:b/>
          <w:sz w:val="24"/>
          <w:szCs w:val="24"/>
        </w:rPr>
        <w:t>5. Оплата услуг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5.1. Заказчик ежемесячно оплачивает услуги, указанные в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разделе 1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  в сумме исходя из фактически оказанных услуг  за месяц, не позднее  15 числа следующего месяца в безналичном порядке на счет Исполнителя в банке оплата  услуг удостоверяется  Исполнителем  путем предоставления Заказчиком  квитанции на оплату. Оплата услуг исчисляется на основании фактической посещаемости воспитанников («табеля посещения»).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6. Основаниями расторжения договора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6.1.Условия,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6.2.Заказчик вправе в любое время расторгнуть настоящий договор только с письменного согласия при условии оплаты Исполнителю фактически понесенных расходов и услуг, оказанных до момента отказа.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6.3.Настоящий договор может быть расторгнут: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- по соглашению сторон,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- по инициативе одной из сторон в одностороннем порядке в случае: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несвоевременной оплаты за оказанные платные образовательные услуги,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систематического нарушения  прав, законных  интересов других обучающихся и Исполнителя.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по иным основаниям, предусмотренным договором или действующим законодательством РФ.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6.3.1. Договор считается расторгнутым со дня письменного уведомления Исполнителем Заказчика (родителя, законного представителя ребенка) об отказе от исполнения договора.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6.4. Помимо этого, Исполнитель вправе отказаться от исполнения договора, если Заказчик нарушил сроки  оплаты   услуг,   предусмотренные   настоящим   договором,   либо   неоднократно   нарушает   иные обязательства,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6.5. Если Потребитель своим поведением систематически нарушает права и законные интересы других обучающихся и работников Исполнителя, расписание занятий или препятствует нормальному осуществлению образовательного  процесса,  Исполнитель  вправе  отказаться  от  исполнения  договора, 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br/>
        <w:t>если после  2 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Ответственность за неисполнение или ненадлежащее исполнение обязательств по настоящему договору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8. Срок действия договора и другие условия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8.1. Настоящий договор вступает в силу со дня его заключения сторонами и действует до </w:t>
      </w:r>
      <w:r w:rsidRPr="008E637E">
        <w:rPr>
          <w:rFonts w:ascii="Times New Roman" w:eastAsia="Times New Roman" w:hAnsi="Times New Roman" w:cs="Times New Roman"/>
          <w:sz w:val="24"/>
          <w:szCs w:val="24"/>
          <w:u w:val="single"/>
        </w:rPr>
        <w:t>«31»  мая  2018 г.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8.2.         Договор составлен в двух экземплярах, имеющих равную юридическую силу.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9. Подписи сторон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6.Реквизиты и подписи сторон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                                                   Заказчик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                                                _______________________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детский                                                                        (ФИО)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  № 32                                                                                                    </w:t>
      </w:r>
      <w:r w:rsidRPr="008E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E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692515 г. Уссурийск,  ул. Березовая,11                                                          (паспортные данные)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____________________________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тел: </w:t>
      </w: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8(4234) 34-51-76                                                                                    ________________________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E637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E6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37E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8E637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E637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:  </w:t>
      </w:r>
      <w:hyperlink r:id="rId8" w:history="1">
        <w:r w:rsidRPr="008E637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ussad</w:t>
        </w:r>
        <w:r w:rsidRPr="008E637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32@</w:t>
        </w:r>
        <w:r w:rsidRPr="008E637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mail</w:t>
        </w:r>
        <w:r w:rsidRPr="008E637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.</w:t>
        </w:r>
        <w:r w:rsidRPr="008E637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en-US"/>
          </w:rPr>
          <w:t>ru</w:t>
        </w:r>
      </w:hyperlink>
      <w:r w:rsidRPr="008E637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                                                                </w:t>
      </w:r>
    </w:p>
    <w:p w:rsidR="008E637E" w:rsidRPr="008E637E" w:rsidRDefault="008E637E" w:rsidP="008E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айт: </w:t>
      </w:r>
      <w:r w:rsidRPr="008E637E">
        <w:rPr>
          <w:rFonts w:ascii="Times New Roman" w:eastAsia="Times New Roman" w:hAnsi="Times New Roman" w:cs="Times New Roman"/>
          <w:sz w:val="24"/>
          <w:szCs w:val="24"/>
          <w:lang w:val="en-US"/>
        </w:rPr>
        <w:t>ussadik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8E637E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37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8E63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251101593 КПП 251101001                                                                      (контактные данные)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 40701810405071000001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л/сч 20206У21910 в ГРКЦ ГУ Банка 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Приморскому кр. г. Владивосток                                               ______________________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Заведующий__________Е.С. Комиссарова                                                          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Отметка о получении 2-го экземпляра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Заказчиком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Дата: _________ Подпись: ________</w:t>
      </w:r>
    </w:p>
    <w:p w:rsidR="008E637E" w:rsidRPr="008E637E" w:rsidRDefault="008E637E" w:rsidP="008E6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FB" w:rsidRDefault="00F665FB">
      <w:bookmarkStart w:id="0" w:name="_GoBack"/>
      <w:bookmarkEnd w:id="0"/>
    </w:p>
    <w:sectPr w:rsidR="00F665FB" w:rsidSect="008E637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F"/>
    <w:rsid w:val="005F564F"/>
    <w:rsid w:val="008E637E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C3B0-31DF-4F21-8641-14A4606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ad3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18.org.ru/index.php?option=com_mailto&amp;tmpl=component&amp;link=aHR0cDovL2RldHNhZDE4Lm9yZy5ydS9pbmRleC5waHA/b3B0aW9uPWNvbV9jb250ZW50JnZpZXc9YXJ0aWNsZSZpZD0yMjpkb2t1bWVudCZjYXRpZD0yNTp0aGUtZG9rdW1lbnQmSXRlbWlkPTI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8.org.ru/index.php?view=article&amp;catid=25:the-dokument&amp;id=22:dokument&amp;tmpl=component&amp;print=1&amp;layout=default&amp;page=&amp;option=com_content&amp;Itemid=2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detsad18.org.ru/index.php?view=article&amp;catid=25:the-dokument&amp;id=22:dokument&amp;format=pdf&amp;option=com_content&amp;Itemid=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2018-03-13T08:59:00Z</dcterms:created>
  <dcterms:modified xsi:type="dcterms:W3CDTF">2018-03-13T08:59:00Z</dcterms:modified>
</cp:coreProperties>
</file>