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FF" w:rsidRPr="00C71DFF" w:rsidRDefault="00C71DFF" w:rsidP="00C7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b/>
          <w:sz w:val="24"/>
          <w:szCs w:val="24"/>
        </w:rPr>
        <w:t>Договор об оказании платных дополнительных образовательных услуг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34B66D" wp14:editId="2247318E">
            <wp:extent cx="9525" cy="9525"/>
            <wp:effectExtent l="0" t="0" r="0" b="0"/>
            <wp:docPr id="1" name="Рисунок 1" descr="PDF">
              <a:hlinkClick xmlns:a="http://schemas.openxmlformats.org/drawingml/2006/main" r:id="rId4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44E77F" wp14:editId="0E71B93C">
            <wp:extent cx="9525" cy="9525"/>
            <wp:effectExtent l="0" t="0" r="0" b="0"/>
            <wp:docPr id="2" name="Рисунок 2" descr="Печать">
              <a:hlinkClick xmlns:a="http://schemas.openxmlformats.org/drawingml/2006/main" r:id="rId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D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DBF692" wp14:editId="008F10FA">
            <wp:extent cx="9525" cy="9525"/>
            <wp:effectExtent l="0" t="0" r="0" b="0"/>
            <wp:docPr id="3" name="Рисунок 3" descr="E-mail">
              <a:hlinkClick xmlns:a="http://schemas.openxmlformats.org/drawingml/2006/main" r:id="rId7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7" tooltip="E-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г. Уссурийск                                                                                                             «___»_________ 2017 г.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 детский сад  № 32 (в дальнейшем - Исполнитель) на основании лицензии    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№  0001585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серия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25ЛО1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,  выданной  09  января 2017 г (приложение № 1   </w:t>
      </w:r>
      <w:r w:rsidRPr="00C71DFF">
        <w:rPr>
          <w:rFonts w:ascii="Times New Roman" w:eastAsia="Times New Roman" w:hAnsi="Times New Roman" w:cs="Times New Roman"/>
          <w:sz w:val="20"/>
          <w:szCs w:val="20"/>
        </w:rPr>
        <w:t>ДОПОЛНИТЕЛЬНОЕ ОБРАЗОВАНИЕ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подвиды «Дополнительное образование детей и взрослых»  от 04.09.2017 г. серия 25П01№ 0002243) выданной бессрочно в  лице заведующего Комиссаровой Елены Сергеевны, действующего  на основании Устава Исполнителя, с одной стороны,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71DFF">
        <w:rPr>
          <w:rFonts w:ascii="Times New Roman" w:eastAsia="Times New Roman" w:hAnsi="Times New Roman" w:cs="Times New Roman"/>
        </w:rPr>
        <w:t>________________________________________________________________(в дальнейшем - Заказчик)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i/>
          <w:iCs/>
          <w:sz w:val="24"/>
          <w:szCs w:val="24"/>
        </w:rPr>
        <w:t>Ф.И.О и статус законного представителя несовершеннолетнего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DFF">
        <w:rPr>
          <w:rFonts w:ascii="Times New Roman" w:eastAsia="Times New Roman" w:hAnsi="Times New Roman" w:cs="Times New Roman"/>
        </w:rPr>
        <w:t>и ____________________________________________________________(в дальнейшем - Потребитель),</w:t>
      </w:r>
      <w:r w:rsidRPr="00C71DFF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 ребенка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в соответствии с Гражданским кодексом РФ,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№505 (в редакции постановления Правительства Российской Федерации от 01.04.2003 №181), настоящий договор о нижеследующем: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71DFF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образовательные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услуги: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413"/>
        <w:gridCol w:w="2552"/>
        <w:gridCol w:w="2268"/>
        <w:gridCol w:w="2835"/>
      </w:tblGrid>
      <w:tr w:rsidR="00C71DFF" w:rsidRPr="00C71DFF" w:rsidTr="003939E1">
        <w:trPr>
          <w:trHeight w:val="1012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дополни</w:t>
            </w: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образова</w:t>
            </w: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услуги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</w:t>
            </w: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оказания услуги (групповая, индиви</w:t>
            </w: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</w:t>
            </w: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 (курса)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C71DFF" w:rsidRPr="00C71DFF" w:rsidTr="003939E1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Занятия по обучению  пению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DFF" w:rsidRPr="00C71DFF" w:rsidRDefault="00C71DFF" w:rsidP="00C7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DFF" w:rsidRPr="00C71DFF" w:rsidRDefault="00C71DFF" w:rsidP="00C71D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F">
              <w:rPr>
                <w:rFonts w:ascii="Times New Roman" w:eastAsia="Times New Roman" w:hAnsi="Times New Roman" w:cs="Times New Roman"/>
                <w:sz w:val="24"/>
                <w:szCs w:val="24"/>
              </w:rPr>
              <w:t>80 руб.00 коп.</w:t>
            </w:r>
          </w:p>
        </w:tc>
      </w:tr>
    </w:tbl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не менее 8 часов в месяц.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71D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2. </w:t>
      </w:r>
      <w:r w:rsidRPr="00C71DFF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2.1.    Организовать   и   обеспечить   надлежащее  исполнение  услуг,   предусмотренных  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разделом 1 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>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2.2.  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2.3.  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  психологического здоровья, эмоционального благополучия Потребителя с учетом его индивидуальных особенностей.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2.4 Сохранить место за Потребителем (в системе оказываемых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 Потребителю образовательных услуг в объеме, предусмотренном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разделом 1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3. Обязанности заказчика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3.3. Извещать руководителя Исполнителя об уважительных причинах отсутствия Потребителя на занятиях.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lastRenderedPageBreak/>
        <w:t>3.4.    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3.5.   Проявлять уважение к педагогам, администрации и техническому персоналу Исполнителя.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3.6.   Возмещать  ущерб,  причиненный  Потребителем имуществу Исполнителя в соответствии с законодательством Российской Федерации.</w:t>
      </w:r>
    </w:p>
    <w:p w:rsidR="00C71DFF" w:rsidRPr="00C71DFF" w:rsidRDefault="00C71DFF" w:rsidP="00C71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C71DFF" w:rsidRPr="00C71DFF" w:rsidRDefault="00C71DFF" w:rsidP="00C71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4. Права Исполнителя, Заказчика, Потребителя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4.1.  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4.2.   Заказчик вправе требовать от Исполнителя предоставления информации: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по   вопросам,    касающимся    организации   и   обеспечения    надлежащего   исполнения  услуг, предусмотренных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разделом 1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Исполнителя и перспектив ее развития;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  право на заключение договора на новый срок по истечении срока действия настоящего договора.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4.3.Потребитель вправе: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обращаться   к   работникам   Исполнителя   по   всем   вопросам   деятельности   образовательного учреждения;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получать полную и достоверную информацию об оценке знаний своего ребёнка и критериях этой оценки;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71DFF">
        <w:rPr>
          <w:rFonts w:ascii="Times New Roman" w:eastAsia="Times New Roman" w:hAnsi="Times New Roman" w:cs="Times New Roman"/>
          <w:b/>
          <w:sz w:val="24"/>
          <w:szCs w:val="24"/>
        </w:rPr>
        <w:t>5. Оплата услуг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5.1. Заказчик ежемесячно оплачивает услуги, указанные в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  в размере 100% предоплаты (сумма авансового платежа производится из расчета не менее 8 занятий) не позднее  15 числа текущего  месяца в безналичном порядке на счет Исполнителя в банке оплата  услуг удостоверяется  Исполнителем  путем предоставления Заказчиком  квитанции на оплату. Оплата услуг исчисляется на основании фактической посещаемости воспитанников («табеля посещения»).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6. Основаниями расторжения договора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6.1.Условия,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6.2.Заказчик вправе в любое время расторгнуть настоящий договор только с письменного согласия при условии оплаты Исполнителю фактически понесенных расходов и услуг, оказанных до момента отказа.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6.3.Настоящий договор может быть расторгнут: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- по соглашению сторон,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- по инициативе одной из сторон в одностороннем порядке в случае: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несвоевременной оплаты за оказанные платные образовательные услуги,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систематического нарушения  прав, законных  интересов других обучающихся и Исполнителя.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по иным основаниям, предусмотренным договором или действующим законодательством РФ.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6.3.1. Договор считается расторгнутым со дня письменного уведомления Исполнителем Заказчика (родителя, законного представителя ребенка) об отказе от исполнения договора.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6.4. Помимо этого, Исполнитель вправе отказаться от исполнения договора, если Заказчик нарушил сроки  оплаты   услуг,   предусмотренные   настоящим   договором,   либо   неоднократно   нарушает   иные обязательства,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6.5. Если Потребитель своим поведением систематически нарушает права и законные интересы других обучающихся и работников Исполнителя, расписание занятий или препятствует нормальному осуществлению образовательного  процесса,  Исполнитель  вправе  отказаться  от  исполнения  договора, 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br/>
        <w:t>если после  2 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lastRenderedPageBreak/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8. Срок действия договора и другие условия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8.1. Настоящий договор вступает в силу со дня его заключения сторонами и действует до </w:t>
      </w:r>
      <w:r w:rsidRPr="00C71DFF">
        <w:rPr>
          <w:rFonts w:ascii="Times New Roman" w:eastAsia="Times New Roman" w:hAnsi="Times New Roman" w:cs="Times New Roman"/>
          <w:sz w:val="24"/>
          <w:szCs w:val="24"/>
          <w:u w:val="single"/>
        </w:rPr>
        <w:t>«30»  мая  2017 г.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8.2.         Договор составлен в двух экземплярах, имеющих равную юридическую силу.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9. Подписи сторон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Реквизиты и подписи сторон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                                                   Заказчик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                                                _______________________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детский                                                                        (ФИО)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  № 32                                                                                                    </w:t>
      </w:r>
      <w:r w:rsidRPr="00C71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71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692515 г. Уссурийск,  ул. Березовая,11                                                          (паспортные данные)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____________________________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тел: </w:t>
      </w: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8(4234) 34-51-76                                                                                    ________________________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C71DF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71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DFF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C71DF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71DFF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:  </w:t>
      </w:r>
      <w:hyperlink r:id="rId8" w:history="1">
        <w:r w:rsidRPr="00C71DF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ussad</w:t>
        </w:r>
        <w:r w:rsidRPr="00C71DF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32@</w:t>
        </w:r>
        <w:r w:rsidRPr="00C71DF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mail</w:t>
        </w:r>
        <w:r w:rsidRPr="00C71DF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.</w:t>
        </w:r>
        <w:r w:rsidRPr="00C71DF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ru</w:t>
        </w:r>
      </w:hyperlink>
      <w:r w:rsidRPr="00C71DFF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                                                                </w:t>
      </w:r>
    </w:p>
    <w:p w:rsidR="00C71DFF" w:rsidRPr="00C71DFF" w:rsidRDefault="00C71DFF" w:rsidP="00C7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айт: </w:t>
      </w:r>
      <w:r w:rsidRPr="00C71DFF">
        <w:rPr>
          <w:rFonts w:ascii="Times New Roman" w:eastAsia="Times New Roman" w:hAnsi="Times New Roman" w:cs="Times New Roman"/>
          <w:sz w:val="24"/>
          <w:szCs w:val="24"/>
          <w:lang w:val="en-US"/>
        </w:rPr>
        <w:t>ussadik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C71DFF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1DF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71D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251101593 КПП 251101001                                                                      (контактные данные)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 40701810405071000001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л/сч 20206У21910 в ГРКЦ ГУ Банка 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Приморскому кр. г. Владивосток                                               ______________________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Заведующий__________Е.С. Комиссарова                                                          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Отметка о получении 2-го экземпляра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Заказчиком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Дата: _________ Подпись: ________</w:t>
      </w:r>
    </w:p>
    <w:p w:rsidR="00C71DFF" w:rsidRPr="00C71DFF" w:rsidRDefault="00C71DFF" w:rsidP="00C71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86B" w:rsidRDefault="00B3386B">
      <w:bookmarkStart w:id="0" w:name="_GoBack"/>
      <w:bookmarkEnd w:id="0"/>
    </w:p>
    <w:sectPr w:rsidR="00B3386B" w:rsidSect="00C71DFF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B3386B"/>
    <w:rsid w:val="00C71DFF"/>
    <w:rsid w:val="00C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4380-F010-4BCE-970E-23205A9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ad3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18.org.ru/index.php?option=com_mailto&amp;tmpl=component&amp;link=aHR0cDovL2RldHNhZDE4Lm9yZy5ydS9pbmRleC5waHA/b3B0aW9uPWNvbV9jb250ZW50JnZpZXc9YXJ0aWNsZSZpZD0yMjpkb2t1bWVudCZjYXRpZD0yNTp0aGUtZG9rdW1lbnQmSXRlbWlkPTI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8.org.ru/index.php?view=article&amp;catid=25:the-dokument&amp;id=22:dokument&amp;tmpl=component&amp;print=1&amp;layout=default&amp;page=&amp;option=com_content&amp;Itemid=2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detsad18.org.ru/index.php?view=article&amp;catid=25:the-dokument&amp;id=22:dokument&amp;format=pdf&amp;option=com_content&amp;Itemid=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2018-03-13T08:55:00Z</dcterms:created>
  <dcterms:modified xsi:type="dcterms:W3CDTF">2018-03-13T08:56:00Z</dcterms:modified>
</cp:coreProperties>
</file>